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8DA10"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b/>
          <w:color w:val="000000" w:themeColor="text1"/>
          <w:sz w:val="32"/>
          <w:szCs w:val="32"/>
        </w:rPr>
      </w:pPr>
      <w:r w:rsidRPr="00172117">
        <w:rPr>
          <w:rFonts w:ascii="Verdana" w:hAnsi="Verdana" w:cs="Arial"/>
          <w:b/>
          <w:color w:val="000000" w:themeColor="text1"/>
          <w:sz w:val="32"/>
          <w:szCs w:val="32"/>
        </w:rPr>
        <w:t>PRIVACY POLICY</w:t>
      </w:r>
    </w:p>
    <w:p w14:paraId="59A2988A" w14:textId="65791EDC" w:rsidR="00D900D9" w:rsidRPr="00172117" w:rsidRDefault="000D2C65"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0D2C65">
        <w:rPr>
          <w:rFonts w:ascii="Verdana" w:hAnsi="Verdana" w:cs="Arial"/>
          <w:color w:val="000000" w:themeColor="text1"/>
          <w:sz w:val="20"/>
          <w:szCs w:val="20"/>
        </w:rPr>
        <w:t>Birth Made easy</w:t>
      </w:r>
      <w:r w:rsidR="00D900D9" w:rsidRPr="00172117">
        <w:rPr>
          <w:rFonts w:ascii="Verdana" w:hAnsi="Verdana" w:cs="Arial"/>
          <w:color w:val="000000" w:themeColor="text1"/>
          <w:sz w:val="20"/>
          <w:szCs w:val="20"/>
        </w:rPr>
        <w:t xml:space="preserve"> complies with the obligations under the General Data Protection Regulation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4DC2C238" w14:textId="77777777" w:rsidR="00D900D9" w:rsidRPr="00172117" w:rsidRDefault="00D900D9" w:rsidP="00D900D9">
      <w:pPr>
        <w:pStyle w:val="NormalWeb"/>
        <w:spacing w:before="0" w:beforeAutospacing="0" w:after="0" w:afterAutospacing="0" w:line="360" w:lineRule="auto"/>
        <w:textAlignment w:val="baseline"/>
        <w:rPr>
          <w:rFonts w:ascii="Verdana" w:hAnsi="Verdana" w:cs="Arial"/>
          <w:color w:val="000000" w:themeColor="text1"/>
          <w:sz w:val="20"/>
          <w:szCs w:val="20"/>
        </w:rPr>
      </w:pPr>
      <w:r>
        <w:rPr>
          <w:rStyle w:val="Strong"/>
          <w:rFonts w:ascii="Verdana" w:hAnsi="Verdana" w:cs="Arial"/>
          <w:color w:val="000000" w:themeColor="text1"/>
          <w:sz w:val="20"/>
          <w:szCs w:val="20"/>
          <w:bdr w:val="none" w:sz="0" w:space="0" w:color="auto" w:frame="1"/>
        </w:rPr>
        <w:t>We</w:t>
      </w:r>
      <w:r w:rsidRPr="00172117">
        <w:rPr>
          <w:rStyle w:val="Strong"/>
          <w:rFonts w:ascii="Verdana" w:hAnsi="Verdana" w:cs="Arial"/>
          <w:color w:val="000000" w:themeColor="text1"/>
          <w:sz w:val="20"/>
          <w:szCs w:val="20"/>
          <w:bdr w:val="none" w:sz="0" w:space="0" w:color="auto" w:frame="1"/>
        </w:rPr>
        <w:t xml:space="preserve"> use your personal data for the following purposes</w:t>
      </w:r>
    </w:p>
    <w:p w14:paraId="43A1C140"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To deliver the services that clients have requested;</w:t>
      </w:r>
      <w:r>
        <w:rPr>
          <w:rFonts w:ascii="Verdana" w:hAnsi="Verdana" w:cs="Arial"/>
          <w:color w:val="000000" w:themeColor="text1"/>
          <w:sz w:val="20"/>
          <w:szCs w:val="20"/>
        </w:rPr>
        <w:br/>
      </w:r>
      <w:r w:rsidRPr="00172117">
        <w:rPr>
          <w:rFonts w:ascii="Verdana" w:hAnsi="Verdana" w:cs="Arial"/>
          <w:color w:val="000000" w:themeColor="text1"/>
          <w:sz w:val="20"/>
          <w:szCs w:val="20"/>
        </w:rPr>
        <w:t>To contact those clients as necessary in accordance with the services they have requested;</w:t>
      </w:r>
      <w:r>
        <w:rPr>
          <w:rFonts w:ascii="Verdana" w:hAnsi="Verdana" w:cs="Arial"/>
          <w:color w:val="000000" w:themeColor="text1"/>
          <w:sz w:val="20"/>
          <w:szCs w:val="20"/>
        </w:rPr>
        <w:br/>
      </w:r>
      <w:r w:rsidRPr="00172117">
        <w:rPr>
          <w:rFonts w:ascii="Verdana" w:hAnsi="Verdana" w:cs="Arial"/>
          <w:color w:val="000000" w:themeColor="text1"/>
          <w:sz w:val="20"/>
          <w:szCs w:val="20"/>
        </w:rPr>
        <w:t>To contact clients via surveys to ascertain their opinions on the service they received from us;</w:t>
      </w:r>
      <w:r>
        <w:rPr>
          <w:rFonts w:ascii="Verdana" w:hAnsi="Verdana" w:cs="Arial"/>
          <w:color w:val="000000" w:themeColor="text1"/>
          <w:sz w:val="20"/>
          <w:szCs w:val="20"/>
        </w:rPr>
        <w:br/>
      </w:r>
      <w:r w:rsidRPr="00172117">
        <w:rPr>
          <w:rFonts w:ascii="Verdana" w:hAnsi="Verdana" w:cs="Arial"/>
          <w:color w:val="000000" w:themeColor="text1"/>
          <w:sz w:val="20"/>
          <w:szCs w:val="20"/>
        </w:rPr>
        <w:t>To maintain our own accounts and records.</w:t>
      </w:r>
    </w:p>
    <w:p w14:paraId="2F7F8519"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N.B. In the event that our recorded data is utilised for research purposes, our own supervision or for the instruction or tuition of students, all such data will be sufficiently anonymised to the extent that individual clients cannot be identified. Should a client indicate that their data should not be used for these purposes, we would refrain from using that data.</w:t>
      </w:r>
    </w:p>
    <w:p w14:paraId="4A21E98C"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Individual client data will never be passed to a third party without the express consent of the respective client, always provided that such confidentiality is neither inconsistent with the therapist’s own safety or that of the client, the client’s family members or other members of the public, nor in contravention of any legal action or legal requirement.</w:t>
      </w:r>
    </w:p>
    <w:p w14:paraId="1209750E" w14:textId="4298AB16"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In accordance with our need to maintain the possibility of access to client data as a result of returning clients or those who may wish to lodge a complaint in respect of our professional services to either our professional body or our insurers (i.e. in all cases perhaps after a long period of time has elapsed), we retain client data f</w:t>
      </w:r>
      <w:r w:rsidR="00A45A65">
        <w:rPr>
          <w:rFonts w:ascii="Verdana" w:hAnsi="Verdana" w:cs="Arial"/>
          <w:color w:val="000000" w:themeColor="text1"/>
          <w:sz w:val="20"/>
          <w:szCs w:val="20"/>
        </w:rPr>
        <w:t>or a minimum period of 10</w:t>
      </w:r>
      <w:bookmarkStart w:id="0" w:name="_GoBack"/>
      <w:bookmarkEnd w:id="0"/>
      <w:r w:rsidRPr="00172117">
        <w:rPr>
          <w:rFonts w:ascii="Verdana" w:hAnsi="Verdana" w:cs="Arial"/>
          <w:color w:val="000000" w:themeColor="text1"/>
          <w:sz w:val="20"/>
          <w:szCs w:val="20"/>
        </w:rPr>
        <w:t xml:space="preserve"> years.</w:t>
      </w:r>
    </w:p>
    <w:p w14:paraId="0FDC61B8" w14:textId="77777777" w:rsidR="00D900D9" w:rsidRPr="00172117" w:rsidRDefault="00D900D9" w:rsidP="00D900D9">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Style w:val="Strong"/>
          <w:rFonts w:ascii="Verdana" w:hAnsi="Verdana" w:cs="Arial"/>
          <w:color w:val="000000" w:themeColor="text1"/>
          <w:sz w:val="20"/>
          <w:szCs w:val="20"/>
          <w:bdr w:val="none" w:sz="0" w:space="0" w:color="auto" w:frame="1"/>
        </w:rPr>
        <w:t>Our Lawful Basis for processing client personal data</w:t>
      </w:r>
      <w:r w:rsidRPr="00172117">
        <w:rPr>
          <w:rStyle w:val="Emphasis"/>
          <w:rFonts w:ascii="Verdana" w:hAnsi="Verdana" w:cs="Arial"/>
          <w:color w:val="000000" w:themeColor="text1"/>
          <w:sz w:val="20"/>
          <w:szCs w:val="20"/>
          <w:bdr w:val="none" w:sz="0" w:space="0" w:color="auto" w:frame="1"/>
        </w:rPr>
        <w:t> </w:t>
      </w:r>
    </w:p>
    <w:p w14:paraId="149D9C33"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client has given clear consent for us to process their personal data for a specific purpose. Further, the processing is necessary for both my client’s and my own legitimate interests.</w:t>
      </w:r>
    </w:p>
    <w:p w14:paraId="7D7E0785" w14:textId="77777777" w:rsidR="00D900D9" w:rsidRPr="00172117" w:rsidRDefault="00D900D9" w:rsidP="00D900D9">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Style w:val="Strong"/>
          <w:rFonts w:ascii="Verdana" w:hAnsi="Verdana" w:cs="Arial"/>
          <w:color w:val="000000" w:themeColor="text1"/>
          <w:sz w:val="20"/>
          <w:szCs w:val="20"/>
          <w:bdr w:val="none" w:sz="0" w:space="0" w:color="auto" w:frame="1"/>
        </w:rPr>
        <w:t>Your rights and your personal data</w:t>
      </w:r>
    </w:p>
    <w:p w14:paraId="66F385F4" w14:textId="77777777" w:rsidR="00D900D9"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Unless subject to an exemption under the GDPR, you have the following rights with respect to your personal data:</w:t>
      </w:r>
    </w:p>
    <w:p w14:paraId="2766DF99" w14:textId="4526F691" w:rsidR="00D900D9"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lastRenderedPageBreak/>
        <w:t xml:space="preserve">The right to request a copy of your personal data which </w:t>
      </w:r>
      <w:r w:rsidR="000D2C65" w:rsidRPr="000D2C65">
        <w:rPr>
          <w:rFonts w:ascii="Verdana" w:hAnsi="Verdana" w:cs="Arial"/>
          <w:color w:val="000000" w:themeColor="text1"/>
          <w:sz w:val="20"/>
          <w:szCs w:val="20"/>
        </w:rPr>
        <w:t>birth Made Easy</w:t>
      </w:r>
      <w:r>
        <w:rPr>
          <w:rFonts w:ascii="Verdana" w:hAnsi="Verdana" w:cs="Arial"/>
          <w:color w:val="000000" w:themeColor="text1"/>
          <w:sz w:val="20"/>
          <w:szCs w:val="20"/>
        </w:rPr>
        <w:t xml:space="preserve"> holds about you</w:t>
      </w:r>
    </w:p>
    <w:p w14:paraId="309CB106" w14:textId="31D7C3E3" w:rsidR="00D900D9"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 xml:space="preserve">The right to request that </w:t>
      </w:r>
      <w:r w:rsidR="000D2C65" w:rsidRPr="000D2C65">
        <w:rPr>
          <w:rFonts w:ascii="Verdana" w:hAnsi="Verdana" w:cs="Arial"/>
          <w:color w:val="000000" w:themeColor="text1"/>
          <w:sz w:val="20"/>
          <w:szCs w:val="20"/>
        </w:rPr>
        <w:t>Birth Made Easy</w:t>
      </w:r>
      <w:r w:rsidRPr="00172117">
        <w:rPr>
          <w:rFonts w:ascii="Verdana" w:hAnsi="Verdana" w:cs="Arial"/>
          <w:color w:val="000000" w:themeColor="text1"/>
          <w:sz w:val="20"/>
          <w:szCs w:val="20"/>
        </w:rPr>
        <w:t xml:space="preserve"> corrects any personal data if it is found to be inaccurate or out of date;</w:t>
      </w:r>
    </w:p>
    <w:p w14:paraId="063FEEC0" w14:textId="1F09E4CC" w:rsidR="00D900D9"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 xml:space="preserve">The right to request your personal data is erased where it is no longer necessary for </w:t>
      </w:r>
      <w:r w:rsidR="000D2C65" w:rsidRPr="000D2C65">
        <w:rPr>
          <w:rFonts w:ascii="Verdana" w:hAnsi="Verdana" w:cs="Arial"/>
          <w:color w:val="000000" w:themeColor="text1"/>
          <w:sz w:val="20"/>
          <w:szCs w:val="20"/>
        </w:rPr>
        <w:t>Birth Made Easy</w:t>
      </w:r>
      <w:r w:rsidRPr="00172117">
        <w:rPr>
          <w:rFonts w:ascii="Verdana" w:hAnsi="Verdana" w:cs="Arial"/>
          <w:color w:val="000000" w:themeColor="text1"/>
          <w:sz w:val="20"/>
          <w:szCs w:val="20"/>
        </w:rPr>
        <w:t xml:space="preserve"> to retain such data;</w:t>
      </w:r>
    </w:p>
    <w:p w14:paraId="5DB6FEBC" w14:textId="77777777" w:rsidR="00D900D9"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withdraw your consent to the processing at any time;</w:t>
      </w:r>
    </w:p>
    <w:p w14:paraId="50575AF9"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request that the data controller provide the data subject with his/her personal data and where possible, to transmit that data directly to another data controller, (known as the right to data portability), (where applicable) [N.B.</w:t>
      </w:r>
      <w:r w:rsidRPr="00172117">
        <w:rPr>
          <w:rStyle w:val="apple-converted-space"/>
          <w:rFonts w:ascii="Verdana" w:hAnsi="Verdana" w:cs="Arial"/>
          <w:color w:val="000000" w:themeColor="text1"/>
          <w:sz w:val="20"/>
          <w:szCs w:val="20"/>
        </w:rPr>
        <w:t> </w:t>
      </w:r>
      <w:r w:rsidRPr="00172117">
        <w:rPr>
          <w:rStyle w:val="Emphasis"/>
          <w:rFonts w:ascii="Verdana" w:hAnsi="Verdana" w:cs="Arial"/>
          <w:color w:val="000000" w:themeColor="text1"/>
          <w:sz w:val="20"/>
          <w:szCs w:val="20"/>
          <w:bdr w:val="none" w:sz="0" w:space="0" w:color="auto" w:frame="1"/>
        </w:rPr>
        <w:t>This</w:t>
      </w:r>
      <w:r w:rsidRPr="00172117">
        <w:rPr>
          <w:rStyle w:val="apple-converted-space"/>
          <w:rFonts w:ascii="Verdana" w:hAnsi="Verdana" w:cs="Arial"/>
          <w:i/>
          <w:iCs/>
          <w:color w:val="000000" w:themeColor="text1"/>
          <w:sz w:val="20"/>
          <w:szCs w:val="20"/>
          <w:bdr w:val="none" w:sz="0" w:space="0" w:color="auto" w:frame="1"/>
        </w:rPr>
        <w:t> </w:t>
      </w:r>
      <w:r w:rsidRPr="00172117">
        <w:rPr>
          <w:rFonts w:ascii="Verdana" w:hAnsi="Verdana" w:cs="Arial"/>
          <w:color w:val="000000" w:themeColor="text1"/>
          <w:sz w:val="20"/>
          <w:szCs w:val="20"/>
        </w:rPr>
        <w:t>o</w:t>
      </w:r>
      <w:r w:rsidRPr="00172117">
        <w:rPr>
          <w:rStyle w:val="Emphasis"/>
          <w:rFonts w:ascii="Verdana" w:hAnsi="Verdana" w:cs="Arial"/>
          <w:color w:val="000000" w:themeColor="text1"/>
          <w:sz w:val="20"/>
          <w:szCs w:val="20"/>
          <w:bdr w:val="none" w:sz="0" w:space="0" w:color="auto" w:frame="1"/>
        </w:rPr>
        <w:t>nly applies where the processing is based on consent or is necessary for the performance of a contract with the data subject and in either case the data controller processes the data by automated means</w:t>
      </w:r>
      <w:r w:rsidRPr="00172117">
        <w:rPr>
          <w:rFonts w:ascii="Verdana" w:hAnsi="Verdana" w:cs="Arial"/>
          <w:color w:val="000000" w:themeColor="text1"/>
          <w:sz w:val="20"/>
          <w:szCs w:val="20"/>
        </w:rPr>
        <w:t>].</w:t>
      </w:r>
    </w:p>
    <w:p w14:paraId="4249D2C8"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where there is a dispute in relation to the accuracy or processing of your personal data, to request a restriction is placed on further processing;</w:t>
      </w:r>
    </w:p>
    <w:p w14:paraId="252811B5" w14:textId="77777777" w:rsidR="00D900D9" w:rsidRPr="00172117" w:rsidRDefault="00D900D9" w:rsidP="00D900D9">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object to the processing of personal data, (where applicable) [N.B.</w:t>
      </w:r>
      <w:r w:rsidRPr="00172117">
        <w:rPr>
          <w:rStyle w:val="apple-converted-space"/>
          <w:rFonts w:ascii="Verdana" w:hAnsi="Verdana" w:cs="Arial"/>
          <w:color w:val="000000" w:themeColor="text1"/>
          <w:sz w:val="20"/>
          <w:szCs w:val="20"/>
        </w:rPr>
        <w:t> </w:t>
      </w:r>
      <w:r w:rsidRPr="00172117">
        <w:rPr>
          <w:rStyle w:val="Emphasis"/>
          <w:rFonts w:ascii="Verdana" w:hAnsi="Verdana" w:cs="Arial"/>
          <w:color w:val="000000" w:themeColor="text1"/>
          <w:sz w:val="20"/>
          <w:szCs w:val="20"/>
          <w:bdr w:val="none" w:sz="0" w:space="0" w:color="auto" w:frame="1"/>
        </w:rPr>
        <w:t>This</w:t>
      </w:r>
      <w:r w:rsidRPr="00172117">
        <w:rPr>
          <w:rStyle w:val="apple-converted-space"/>
          <w:rFonts w:ascii="Verdana" w:hAnsi="Verdana" w:cs="Arial"/>
          <w:color w:val="000000" w:themeColor="text1"/>
          <w:sz w:val="20"/>
          <w:szCs w:val="20"/>
        </w:rPr>
        <w:t> </w:t>
      </w:r>
      <w:r w:rsidRPr="00172117">
        <w:rPr>
          <w:rFonts w:ascii="Verdana" w:hAnsi="Verdana" w:cs="Arial"/>
          <w:color w:val="000000" w:themeColor="text1"/>
          <w:sz w:val="20"/>
          <w:szCs w:val="20"/>
        </w:rPr>
        <w:t>o</w:t>
      </w:r>
      <w:r w:rsidRPr="00172117">
        <w:rPr>
          <w:rStyle w:val="Emphasis"/>
          <w:rFonts w:ascii="Verdana" w:hAnsi="Verdana" w:cs="Arial"/>
          <w:color w:val="000000" w:themeColor="text1"/>
          <w:sz w:val="20"/>
          <w:szCs w:val="20"/>
          <w:bdr w:val="none" w:sz="0" w:space="0" w:color="auto" w:frame="1"/>
        </w:rPr>
        <w:t>nly applies where processing is based on legitimate interests (or the performance of a task in the public interest/exercise of official authority); direct marketing and processing for the purposes of scientific/historical research and statistics</w:t>
      </w:r>
      <w:r w:rsidRPr="00172117">
        <w:rPr>
          <w:rFonts w:ascii="Verdana" w:hAnsi="Verdana" w:cs="Arial"/>
          <w:color w:val="000000" w:themeColor="text1"/>
          <w:sz w:val="20"/>
          <w:szCs w:val="20"/>
        </w:rPr>
        <w:t>]</w:t>
      </w:r>
    </w:p>
    <w:p w14:paraId="0D3C186F"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lodge a complaint with the Information Commissioners Office. (See below).</w:t>
      </w:r>
    </w:p>
    <w:p w14:paraId="55821F55" w14:textId="77777777" w:rsidR="00D900D9" w:rsidRPr="00172117" w:rsidRDefault="00D900D9" w:rsidP="00D900D9">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Style w:val="Strong"/>
          <w:rFonts w:ascii="Verdana" w:hAnsi="Verdana" w:cs="Arial"/>
          <w:color w:val="000000" w:themeColor="text1"/>
          <w:sz w:val="20"/>
          <w:szCs w:val="20"/>
          <w:bdr w:val="none" w:sz="0" w:space="0" w:color="auto" w:frame="1"/>
        </w:rPr>
        <w:t>Complaints Notice </w:t>
      </w:r>
    </w:p>
    <w:p w14:paraId="7BF8E4E1" w14:textId="77777777" w:rsidR="00D900D9" w:rsidRPr="00172117" w:rsidRDefault="00D900D9" w:rsidP="00D900D9">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client has the right to complain to the Independent Commissioner’s Office (ICO) if they think there is a problem with the way we are handling their data</w:t>
      </w:r>
    </w:p>
    <w:p w14:paraId="16718640" w14:textId="77777777" w:rsidR="00D900D9" w:rsidRPr="00172117" w:rsidRDefault="00D900D9" w:rsidP="00D900D9">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(see</w:t>
      </w:r>
      <w:r w:rsidRPr="00172117">
        <w:rPr>
          <w:rStyle w:val="apple-converted-space"/>
          <w:rFonts w:ascii="Verdana" w:hAnsi="Verdana" w:cs="Arial"/>
          <w:color w:val="000000" w:themeColor="text1"/>
          <w:sz w:val="20"/>
          <w:szCs w:val="20"/>
        </w:rPr>
        <w:t> </w:t>
      </w:r>
      <w:hyperlink r:id="rId4" w:history="1">
        <w:r w:rsidRPr="00172117">
          <w:rPr>
            <w:rStyle w:val="Hyperlink"/>
            <w:rFonts w:ascii="Verdana" w:hAnsi="Verdana" w:cs="Arial"/>
            <w:color w:val="000000" w:themeColor="text1"/>
            <w:sz w:val="20"/>
            <w:szCs w:val="20"/>
            <w:u w:val="none"/>
            <w:bdr w:val="none" w:sz="0" w:space="0" w:color="auto" w:frame="1"/>
          </w:rPr>
          <w:t>https://ico.org.uk/concerns/handling/</w:t>
        </w:r>
      </w:hyperlink>
      <w:r w:rsidRPr="00172117">
        <w:rPr>
          <w:rFonts w:ascii="Verdana" w:hAnsi="Verdana" w:cs="Arial"/>
          <w:color w:val="000000" w:themeColor="text1"/>
          <w:sz w:val="20"/>
          <w:szCs w:val="20"/>
        </w:rPr>
        <w:t>).</w:t>
      </w:r>
    </w:p>
    <w:p w14:paraId="1C37F821" w14:textId="77777777" w:rsidR="00D900D9" w:rsidRDefault="00D900D9" w:rsidP="00D900D9">
      <w:pPr>
        <w:pStyle w:val="NormalWeb"/>
        <w:spacing w:line="360" w:lineRule="auto"/>
        <w:rPr>
          <w:rFonts w:ascii="Verdana" w:hAnsi="Verdana"/>
          <w:b/>
          <w:sz w:val="20"/>
          <w:szCs w:val="20"/>
        </w:rPr>
      </w:pPr>
      <w:r w:rsidRPr="00172117">
        <w:rPr>
          <w:rFonts w:ascii="Verdana" w:hAnsi="Verdana"/>
          <w:b/>
          <w:sz w:val="20"/>
          <w:szCs w:val="20"/>
        </w:rPr>
        <w:t xml:space="preserve">Information Collected Using Cookies and other Web Technologies </w:t>
      </w:r>
      <w:r>
        <w:rPr>
          <w:rFonts w:ascii="Verdana" w:hAnsi="Verdana"/>
          <w:b/>
          <w:sz w:val="20"/>
          <w:szCs w:val="20"/>
        </w:rPr>
        <w:br/>
      </w:r>
      <w:r w:rsidRPr="00172117">
        <w:rPr>
          <w:rFonts w:ascii="Verdana" w:hAnsi="Verdana" w:cs="Calibri"/>
          <w:sz w:val="20"/>
          <w:szCs w:val="20"/>
        </w:rPr>
        <w:t xml:space="preserve">Like many website owners and operators, we, as well as third parties that provide content, advertising, or other functionality on our Services, may use cookies, pixel tags, local storage, and other technologies (“Technologies”) to automatically collect information through the Services. We use Technologies that are essentially small data files placed on your computer, tablet, mobile phone, or other devices (referred to collectively as a “device”) that allow us to record certain pieces of information whenever you visit or interact with our sites, services, applications, messaging, and tools, and to recognize you across devices. We use automated data collection tools such as Cookies and Web Beacons to collect certain information. </w:t>
      </w:r>
    </w:p>
    <w:p w14:paraId="2A36CA47" w14:textId="77777777" w:rsidR="00D900D9" w:rsidRPr="00964ED8" w:rsidRDefault="00D900D9" w:rsidP="00D900D9">
      <w:pPr>
        <w:pStyle w:val="NormalWeb"/>
        <w:spacing w:line="360" w:lineRule="auto"/>
        <w:rPr>
          <w:rFonts w:ascii="Verdana" w:hAnsi="Verdana"/>
          <w:b/>
          <w:sz w:val="20"/>
          <w:szCs w:val="20"/>
        </w:rPr>
      </w:pPr>
      <w:r w:rsidRPr="00172117">
        <w:rPr>
          <w:rFonts w:ascii="Verdana" w:hAnsi="Verdana"/>
          <w:b/>
          <w:sz w:val="20"/>
          <w:szCs w:val="20"/>
        </w:rPr>
        <w:lastRenderedPageBreak/>
        <w:t xml:space="preserve">Cookies </w:t>
      </w:r>
      <w:r>
        <w:rPr>
          <w:rFonts w:ascii="Verdana" w:hAnsi="Verdana"/>
          <w:b/>
          <w:sz w:val="20"/>
          <w:szCs w:val="20"/>
        </w:rPr>
        <w:br/>
      </w:r>
      <w:r w:rsidRPr="00172117">
        <w:rPr>
          <w:rFonts w:ascii="Verdana" w:hAnsi="Verdana" w:cs="Calibri"/>
          <w:sz w:val="20"/>
          <w:szCs w:val="20"/>
        </w:rPr>
        <w:t xml:space="preserve">“Cookies” are small text files that are placed on your device by a web server when you access our Services. We may use both session cookies and persistent cookies to identify that you’ve logged in to the Services and to tell us how and when you interact with our Services. We may also use cookies to monitor aggregate usage and web traffic routing on our Services and to customize and improve our Services. Unlike persistent cookies, session cookies are deleted when you log off from the Services and close your browser. Although most browsers automatically accept cookies, you can change your browser options to stop automatically accepting cookies or to prompt you before accepting cookies. Please note, however, that if you don’t accept cookies, you </w:t>
      </w:r>
      <w:r w:rsidRPr="00964ED8">
        <w:rPr>
          <w:rFonts w:ascii="Verdana" w:hAnsi="Verdana" w:cs="Calibri"/>
          <w:sz w:val="20"/>
          <w:szCs w:val="20"/>
        </w:rPr>
        <w:t xml:space="preserve">may not be able to access all portions or features of the Services. Some third-party services providers that we engage (including third-party advertisers) may also place their own cookies on your device. Note that this Privacy Policy covers only our use of cookies and does not include use of cookies by such third parties. </w:t>
      </w:r>
    </w:p>
    <w:p w14:paraId="12FAD9CA" w14:textId="77777777" w:rsidR="00D900D9" w:rsidRPr="00964ED8" w:rsidRDefault="00D900D9" w:rsidP="00D900D9">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Pixels </w:t>
      </w:r>
      <w:r>
        <w:rPr>
          <w:rFonts w:ascii="Verdana" w:eastAsia="Times New Roman" w:hAnsi="Verdana" w:cs="Times New Roman"/>
          <w:b/>
          <w:sz w:val="20"/>
          <w:szCs w:val="20"/>
        </w:rPr>
        <w:br/>
      </w:r>
      <w:r w:rsidRPr="00964ED8">
        <w:rPr>
          <w:rFonts w:ascii="Verdana" w:eastAsia="Times New Roman" w:hAnsi="Verdana" w:cs="Calibri"/>
          <w:sz w:val="20"/>
          <w:szCs w:val="20"/>
        </w:rPr>
        <w:t xml:space="preserve">“Pixels”/“Web Beacons” (also known as Web bugs, pixel tags or clear GIFs) are tiny graphics with a unique identifier that may be included on our Services for several purposes, including to deliver or communicate with Cookies, to track and measure the performance of our Services, to monitor how many visitors view our Services, and to monitor the effectiveness of our advertising. Unlike Cookies, which are stored on the user’s hard drive, Web Beacons are typically embedded invisibly on web pages (or in an e-mail). </w:t>
      </w:r>
    </w:p>
    <w:p w14:paraId="3C81E59D" w14:textId="77777777" w:rsidR="00D900D9" w:rsidRPr="00964ED8" w:rsidRDefault="00D900D9" w:rsidP="00D900D9">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Widgets </w:t>
      </w:r>
      <w:r>
        <w:rPr>
          <w:rFonts w:ascii="Verdana" w:eastAsia="Times New Roman" w:hAnsi="Verdana" w:cs="Times New Roman"/>
          <w:b/>
          <w:sz w:val="20"/>
          <w:szCs w:val="20"/>
        </w:rPr>
        <w:br/>
      </w:r>
      <w:r w:rsidRPr="00964ED8">
        <w:rPr>
          <w:rFonts w:ascii="Verdana" w:eastAsia="Times New Roman" w:hAnsi="Verdana" w:cs="Calibri"/>
          <w:sz w:val="20"/>
          <w:szCs w:val="20"/>
        </w:rPr>
        <w:t xml:space="preserve">“Social Media Widgets” such as the Facebook “Like” button and LinkedIn (that might include widgets such as the share this button or other interactive mini-programs) may be on our Site. These features may collect your IP address, which page you are visiting on our site, and may set a cookie to enable the feature to function properly. These social media features are either hosted by a third party or hosted directly on our Website. Your interactions with these features are governed by the privacy policy of the company providing it. </w:t>
      </w:r>
    </w:p>
    <w:p w14:paraId="5E527999" w14:textId="77777777" w:rsidR="00D900D9" w:rsidRDefault="00D900D9" w:rsidP="00D900D9">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Analytics </w:t>
      </w:r>
      <w:r>
        <w:rPr>
          <w:rFonts w:ascii="Verdana" w:eastAsia="Times New Roman" w:hAnsi="Verdana" w:cs="Times New Roman"/>
          <w:b/>
          <w:sz w:val="20"/>
          <w:szCs w:val="20"/>
        </w:rPr>
        <w:br/>
      </w:r>
      <w:r w:rsidRPr="00964ED8">
        <w:rPr>
          <w:rFonts w:ascii="Verdana" w:eastAsia="Times New Roman" w:hAnsi="Verdana" w:cs="Calibri"/>
          <w:sz w:val="20"/>
          <w:szCs w:val="20"/>
        </w:rPr>
        <w:t xml:space="preserve">We may also use Google Analytics and Google Analytics Demographics and Interest Reporting to collect information regarding visitor behaviour and visitor demographics on some of our Services, and to develop website content. This analytics data is not tied to any Personal Information. For more information about Google Analytics, please visit </w:t>
      </w:r>
      <w:r w:rsidRPr="00964ED8">
        <w:rPr>
          <w:rFonts w:ascii="Verdana" w:eastAsia="Times New Roman" w:hAnsi="Verdana" w:cs="Calibri"/>
          <w:color w:val="0000FF"/>
          <w:sz w:val="20"/>
          <w:szCs w:val="20"/>
        </w:rPr>
        <w:t>https://policies.google.com/privacy/google-partners</w:t>
      </w:r>
      <w:r w:rsidRPr="00964ED8">
        <w:rPr>
          <w:rFonts w:ascii="Verdana" w:eastAsia="Times New Roman" w:hAnsi="Verdana" w:cs="Calibri"/>
          <w:sz w:val="20"/>
          <w:szCs w:val="20"/>
        </w:rPr>
        <w:t xml:space="preserve">. You can opt out of Google’s </w:t>
      </w:r>
      <w:r w:rsidRPr="00964ED8">
        <w:rPr>
          <w:rFonts w:ascii="Verdana" w:eastAsia="Times New Roman" w:hAnsi="Verdana" w:cs="Calibri"/>
          <w:sz w:val="20"/>
          <w:szCs w:val="20"/>
        </w:rPr>
        <w:lastRenderedPageBreak/>
        <w:t xml:space="preserve">collection and Processing of data generated by your use of the Services by going to </w:t>
      </w:r>
      <w:r w:rsidRPr="00964ED8">
        <w:rPr>
          <w:rFonts w:ascii="Verdana" w:eastAsia="Times New Roman" w:hAnsi="Verdana" w:cs="Calibri"/>
          <w:color w:val="0000FF"/>
          <w:sz w:val="20"/>
          <w:szCs w:val="20"/>
        </w:rPr>
        <w:t>https://tools.google.com/dlpage/gaoptout</w:t>
      </w:r>
      <w:r w:rsidRPr="00964ED8">
        <w:rPr>
          <w:rFonts w:ascii="Verdana" w:eastAsia="Times New Roman" w:hAnsi="Verdana" w:cs="Calibri"/>
          <w:sz w:val="20"/>
          <w:szCs w:val="20"/>
        </w:rPr>
        <w:t xml:space="preserve">. </w:t>
      </w:r>
    </w:p>
    <w:p w14:paraId="1D0FB9F3" w14:textId="77777777" w:rsidR="00D900D9" w:rsidRPr="00964ED8" w:rsidRDefault="00D900D9" w:rsidP="00D900D9">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Our uses of such Technologies fall into the following general categories: </w:t>
      </w:r>
    </w:p>
    <w:p w14:paraId="7F5D712C" w14:textId="77777777" w:rsidR="00D900D9" w:rsidRDefault="00D900D9" w:rsidP="00D900D9">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Operationally Necessary </w:t>
      </w:r>
      <w:r>
        <w:rPr>
          <w:rFonts w:ascii="Verdana" w:eastAsia="Times New Roman" w:hAnsi="Verdana" w:cs="Times New Roman"/>
          <w:b/>
          <w:sz w:val="20"/>
          <w:szCs w:val="20"/>
        </w:rPr>
        <w:br/>
      </w:r>
      <w:r>
        <w:rPr>
          <w:rFonts w:ascii="Verdana" w:eastAsia="Times New Roman" w:hAnsi="Verdana" w:cs="Calibri"/>
          <w:sz w:val="20"/>
          <w:szCs w:val="20"/>
        </w:rPr>
        <w:t>We</w:t>
      </w:r>
      <w:r w:rsidRPr="00964ED8">
        <w:rPr>
          <w:rFonts w:ascii="Verdana" w:eastAsia="Times New Roman" w:hAnsi="Verdana" w:cs="Calibri"/>
          <w:sz w:val="20"/>
          <w:szCs w:val="20"/>
        </w:rPr>
        <w:t xml:space="preserve"> may use cookies, web beacons, or other similar technologies that are necessary to the operation of our sites, services, applications, and tools. This includes technologies that allow you access to our sites, services, applications, and tools; that are required to identify irregular site </w:t>
      </w:r>
      <w:r w:rsidRPr="00172117">
        <w:rPr>
          <w:rFonts w:ascii="Verdana" w:eastAsia="Times New Roman" w:hAnsi="Verdana" w:cs="Calibri"/>
          <w:sz w:val="20"/>
          <w:szCs w:val="20"/>
        </w:rPr>
        <w:t>behaviour</w:t>
      </w:r>
      <w:r w:rsidRPr="00964ED8">
        <w:rPr>
          <w:rFonts w:ascii="Verdana" w:eastAsia="Times New Roman" w:hAnsi="Verdana" w:cs="Calibri"/>
          <w:sz w:val="20"/>
          <w:szCs w:val="20"/>
        </w:rPr>
        <w:t xml:space="preserve">, prevent fraudulent activity and improve security; or that allow you to make use of our functions such as shopping-carts, saved search, or similar functions </w:t>
      </w:r>
    </w:p>
    <w:p w14:paraId="3ECB9347" w14:textId="77777777" w:rsidR="00D900D9" w:rsidRDefault="00D900D9" w:rsidP="00D900D9">
      <w:pPr>
        <w:spacing w:before="100" w:beforeAutospacing="1" w:after="100" w:afterAutospacing="1" w:line="360" w:lineRule="auto"/>
        <w:rPr>
          <w:rFonts w:ascii="Verdana" w:eastAsia="Times New Roman" w:hAnsi="Verdana" w:cs="Calibri"/>
          <w:sz w:val="20"/>
          <w:szCs w:val="20"/>
        </w:rPr>
      </w:pPr>
      <w:r w:rsidRPr="00964ED8">
        <w:rPr>
          <w:rFonts w:ascii="Verdana" w:eastAsia="Times New Roman" w:hAnsi="Verdana" w:cs="Times New Roman"/>
          <w:b/>
          <w:sz w:val="20"/>
          <w:szCs w:val="20"/>
        </w:rPr>
        <w:t>Performance Related</w:t>
      </w:r>
      <w:r w:rsidRPr="00964ED8">
        <w:rPr>
          <w:rFonts w:ascii="Verdana" w:eastAsia="Times New Roman" w:hAnsi="Verdana" w:cs="Times New Roman"/>
          <w:sz w:val="20"/>
          <w:szCs w:val="20"/>
        </w:rPr>
        <w:br/>
      </w:r>
      <w:r w:rsidRPr="00964ED8">
        <w:rPr>
          <w:rFonts w:ascii="Verdana" w:eastAsia="Times New Roman" w:hAnsi="Verdana" w:cs="Calibri"/>
          <w:sz w:val="20"/>
          <w:szCs w:val="20"/>
        </w:rPr>
        <w:t xml:space="preserve">We may use cookies, web beacons, or other similar technologies to assess the performance of our websites, applications, services, and tools, including as part of our analytic practices to help us understand how our visitors use our websites, determine if you have interacted with our messaging, determine whether you have viewed an item or link, or to improve our website content, applications, services, or tools </w:t>
      </w:r>
    </w:p>
    <w:p w14:paraId="22DDF305" w14:textId="77777777" w:rsidR="00D900D9" w:rsidRPr="00CB6EEC" w:rsidRDefault="00D900D9" w:rsidP="00D900D9">
      <w:pPr>
        <w:spacing w:before="100" w:beforeAutospacing="1" w:after="100" w:afterAutospacing="1" w:line="360" w:lineRule="auto"/>
        <w:rPr>
          <w:rFonts w:ascii="Verdana" w:eastAsia="Times New Roman" w:hAnsi="Verdana" w:cs="Times New Roman"/>
          <w:b/>
          <w:sz w:val="20"/>
          <w:szCs w:val="20"/>
        </w:rPr>
      </w:pPr>
      <w:r w:rsidRPr="00172117">
        <w:rPr>
          <w:rFonts w:ascii="Verdana" w:hAnsi="Verdana"/>
          <w:b/>
          <w:sz w:val="20"/>
          <w:szCs w:val="20"/>
        </w:rPr>
        <w:t>Functionality Related</w:t>
      </w:r>
      <w:r w:rsidRPr="00172117">
        <w:rPr>
          <w:rFonts w:ascii="Verdana" w:hAnsi="Verdana"/>
          <w:sz w:val="20"/>
          <w:szCs w:val="20"/>
        </w:rPr>
        <w:br/>
      </w:r>
      <w:r w:rsidRPr="00172117">
        <w:rPr>
          <w:rFonts w:ascii="Verdana" w:hAnsi="Verdana" w:cs="Calibri"/>
          <w:sz w:val="20"/>
          <w:szCs w:val="20"/>
        </w:rPr>
        <w:t xml:space="preserve">We may use cookies, web beacons, or other similar technologies that allow us to offer you enhanced functionality when accessing or using our sites, services, applications, or tools. This may include identifying you when you sign into our sites or keeping track of your specified preferences, interests, or past items viewed so that we may enhance the presentation of content on our sites; </w:t>
      </w:r>
    </w:p>
    <w:p w14:paraId="37C0D3B2" w14:textId="77777777" w:rsidR="00D900D9" w:rsidRPr="00172117" w:rsidRDefault="00D900D9" w:rsidP="00D900D9">
      <w:pPr>
        <w:pStyle w:val="NormalWeb"/>
        <w:spacing w:line="360" w:lineRule="auto"/>
        <w:rPr>
          <w:rFonts w:ascii="Verdana" w:hAnsi="Verdana"/>
          <w:sz w:val="20"/>
          <w:szCs w:val="20"/>
        </w:rPr>
      </w:pPr>
      <w:r w:rsidRPr="00172117">
        <w:rPr>
          <w:rFonts w:ascii="Verdana" w:hAnsi="Verdana"/>
          <w:b/>
          <w:sz w:val="20"/>
          <w:szCs w:val="20"/>
        </w:rPr>
        <w:t>Advertising or Targeting Related</w:t>
      </w:r>
      <w:r w:rsidRPr="00172117">
        <w:rPr>
          <w:rFonts w:ascii="Verdana" w:hAnsi="Verdana"/>
          <w:b/>
          <w:sz w:val="20"/>
          <w:szCs w:val="20"/>
        </w:rPr>
        <w:br/>
      </w:r>
      <w:r w:rsidRPr="00172117">
        <w:rPr>
          <w:rFonts w:ascii="Verdana" w:hAnsi="Verdana" w:cs="Calibri"/>
          <w:sz w:val="20"/>
          <w:szCs w:val="20"/>
        </w:rPr>
        <w:t xml:space="preserve">We may use first-party or third-party cookies and web beacons to deliver content, including ads relevant to your interests, on our sites or on third party sites. This includes using technologies to understand the usefulness to you of the advertisements and content that has been delivered to you, such as whether you have clicked on an advertisement. If you would like to opt-out of the Technologies we employ on our sites, services, applications, or tools, you may do so by blocking, deleting, or disabling them as your browser or device permits. </w:t>
      </w:r>
    </w:p>
    <w:p w14:paraId="7B861513" w14:textId="77777777" w:rsidR="00D900D9" w:rsidRPr="00172117" w:rsidRDefault="00D900D9" w:rsidP="00D900D9">
      <w:pPr>
        <w:pStyle w:val="NormalWeb"/>
        <w:spacing w:line="360" w:lineRule="auto"/>
        <w:rPr>
          <w:rFonts w:ascii="Verdana" w:hAnsi="Verdana"/>
          <w:sz w:val="20"/>
          <w:szCs w:val="20"/>
        </w:rPr>
      </w:pPr>
      <w:r w:rsidRPr="00172117">
        <w:rPr>
          <w:rFonts w:ascii="Verdana" w:hAnsi="Verdana"/>
          <w:b/>
          <w:sz w:val="20"/>
          <w:szCs w:val="20"/>
        </w:rPr>
        <w:t>Location Information</w:t>
      </w:r>
      <w:r w:rsidRPr="00172117">
        <w:rPr>
          <w:rFonts w:ascii="Verdana" w:hAnsi="Verdana"/>
          <w:sz w:val="20"/>
          <w:szCs w:val="20"/>
        </w:rPr>
        <w:t xml:space="preserve"> </w:t>
      </w:r>
      <w:r w:rsidRPr="00172117">
        <w:rPr>
          <w:rFonts w:ascii="Verdana" w:hAnsi="Verdana"/>
          <w:sz w:val="20"/>
          <w:szCs w:val="20"/>
        </w:rPr>
        <w:br/>
        <w:t>I</w:t>
      </w:r>
      <w:r w:rsidRPr="00172117">
        <w:rPr>
          <w:rFonts w:ascii="Verdana" w:hAnsi="Verdana" w:cs="Calibri"/>
          <w:sz w:val="20"/>
          <w:szCs w:val="20"/>
        </w:rPr>
        <w:t xml:space="preserve">n some cases we may collect and store information about where you are located, such as by converting your IP address into a rough geo-location or by accessing your mobile device’s GPS coordinates or coarse location if you enable location services on your </w:t>
      </w:r>
      <w:r w:rsidRPr="00172117">
        <w:rPr>
          <w:rFonts w:ascii="Verdana" w:hAnsi="Verdana" w:cs="Calibri"/>
          <w:sz w:val="20"/>
          <w:szCs w:val="20"/>
        </w:rPr>
        <w:lastRenderedPageBreak/>
        <w:t xml:space="preserve">device. We may use location information to improve and personalize our Services for you. If you do not want us to collect location information, you may disable that feature on your mobile device. </w:t>
      </w:r>
    </w:p>
    <w:p w14:paraId="41F27384" w14:textId="20A1B965" w:rsidR="00E642D7" w:rsidRPr="00E76374" w:rsidRDefault="00D900D9" w:rsidP="00E76374">
      <w:pPr>
        <w:pStyle w:val="NormalWeb"/>
        <w:spacing w:line="360" w:lineRule="auto"/>
        <w:rPr>
          <w:rFonts w:ascii="Verdana" w:hAnsi="Verdana"/>
          <w:b/>
          <w:sz w:val="20"/>
          <w:szCs w:val="20"/>
        </w:rPr>
      </w:pPr>
      <w:r w:rsidRPr="00172117">
        <w:rPr>
          <w:rFonts w:ascii="Verdana" w:hAnsi="Verdana"/>
          <w:b/>
          <w:sz w:val="20"/>
          <w:szCs w:val="20"/>
        </w:rPr>
        <w:t xml:space="preserve">Social Media Platforms </w:t>
      </w:r>
      <w:r w:rsidRPr="00172117">
        <w:rPr>
          <w:rFonts w:ascii="Verdana" w:hAnsi="Verdana"/>
          <w:b/>
          <w:sz w:val="20"/>
          <w:szCs w:val="20"/>
        </w:rPr>
        <w:br/>
      </w:r>
      <w:r w:rsidR="000D2C65" w:rsidRPr="000D2C65">
        <w:rPr>
          <w:rFonts w:ascii="Verdana" w:hAnsi="Verdana" w:cs="Calibri"/>
          <w:sz w:val="20"/>
          <w:szCs w:val="20"/>
        </w:rPr>
        <w:t>Birth Made Easy</w:t>
      </w:r>
      <w:r w:rsidRPr="00172117">
        <w:rPr>
          <w:rFonts w:ascii="Verdana" w:hAnsi="Verdana" w:cs="Calibri"/>
          <w:sz w:val="20"/>
          <w:szCs w:val="20"/>
        </w:rPr>
        <w:t xml:space="preserve"> may include publicly accessible blogs, community forums, or private messaging features. The Site and our other Services may also contain links and interactive features with various social media platforms (e.g., widgets). If you already use these platforms, their cookies may be set on your device when using our Site or other Services. You should be aware that Personal Information which you voluntarily include and transmit online in a publicly accessible blog, chat room, social media platform or otherwise online, or that you share in an open forum may be viewed and used by others without any restrictions. We are unable to control such uses of your information when interacting with a social media platform, and by using such services you assume the risk that the Personal Information provided by you may be viewed and used by third parties for any number of purposes. </w:t>
      </w:r>
    </w:p>
    <w:sectPr w:rsidR="00E642D7" w:rsidRPr="00E76374" w:rsidSect="004E20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D9"/>
    <w:rsid w:val="000D2C65"/>
    <w:rsid w:val="004E2029"/>
    <w:rsid w:val="007F603A"/>
    <w:rsid w:val="00A45A65"/>
    <w:rsid w:val="00D900D9"/>
    <w:rsid w:val="00E642D7"/>
    <w:rsid w:val="00E7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03F2D2"/>
  <w14:defaultImageDpi w14:val="32767"/>
  <w15:chartTrackingRefBased/>
  <w15:docId w15:val="{7DCFA258-5FC3-3E4E-A982-52391A38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0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900D9"/>
    <w:rPr>
      <w:b/>
      <w:bCs/>
    </w:rPr>
  </w:style>
  <w:style w:type="character" w:styleId="Emphasis">
    <w:name w:val="Emphasis"/>
    <w:basedOn w:val="DefaultParagraphFont"/>
    <w:uiPriority w:val="20"/>
    <w:qFormat/>
    <w:rsid w:val="00D900D9"/>
    <w:rPr>
      <w:i/>
      <w:iCs/>
    </w:rPr>
  </w:style>
  <w:style w:type="character" w:customStyle="1" w:styleId="apple-converted-space">
    <w:name w:val="apple-converted-space"/>
    <w:basedOn w:val="DefaultParagraphFont"/>
    <w:rsid w:val="00D900D9"/>
  </w:style>
  <w:style w:type="character" w:styleId="Hyperlink">
    <w:name w:val="Hyperlink"/>
    <w:basedOn w:val="DefaultParagraphFont"/>
    <w:uiPriority w:val="99"/>
    <w:semiHidden/>
    <w:unhideWhenUsed/>
    <w:rsid w:val="00D900D9"/>
    <w:rPr>
      <w:color w:val="0000FF"/>
      <w:u w:val="single"/>
    </w:rPr>
  </w:style>
  <w:style w:type="character" w:styleId="FollowedHyperlink">
    <w:name w:val="FollowedHyperlink"/>
    <w:basedOn w:val="DefaultParagraphFont"/>
    <w:uiPriority w:val="99"/>
    <w:semiHidden/>
    <w:unhideWhenUsed/>
    <w:rsid w:val="00D900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o.org.uk/concerns/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2018-05-23T16:21:00Z</dcterms:created>
  <dcterms:modified xsi:type="dcterms:W3CDTF">2018-05-24T07:45:00Z</dcterms:modified>
</cp:coreProperties>
</file>